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6129" w14:textId="77777777" w:rsidR="009023E9" w:rsidRDefault="009023E9" w:rsidP="002D1734"/>
    <w:p w14:paraId="405DFC07" w14:textId="77777777" w:rsidR="009023E9" w:rsidRDefault="009023E9" w:rsidP="002D1734"/>
    <w:p w14:paraId="6FAA30B4" w14:textId="77777777" w:rsidR="009023E9" w:rsidRDefault="009023E9" w:rsidP="002D1734"/>
    <w:p w14:paraId="57838FA2" w14:textId="709A6F3B" w:rsidR="00047031" w:rsidRDefault="00047031" w:rsidP="002D1734">
      <w:r>
        <w:rPr>
          <w:noProof/>
        </w:rPr>
        <w:drawing>
          <wp:anchor distT="0" distB="0" distL="114300" distR="114300" simplePos="0" relativeHeight="251658240" behindDoc="0" locked="0" layoutInCell="1" allowOverlap="1" wp14:anchorId="5006208B" wp14:editId="3CF5AC99">
            <wp:simplePos x="0" y="0"/>
            <wp:positionH relativeFrom="column">
              <wp:posOffset>-47790</wp:posOffset>
            </wp:positionH>
            <wp:positionV relativeFrom="page">
              <wp:posOffset>923925</wp:posOffset>
            </wp:positionV>
            <wp:extent cx="781050" cy="500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PL_logo_slogan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0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34" w:rsidRPr="002D1734">
        <w:t>FOR IMMEDIATE RELEASE</w:t>
      </w:r>
    </w:p>
    <w:p w14:paraId="6D2A2B84" w14:textId="207BF79A" w:rsidR="00047031" w:rsidRDefault="002C7D8B" w:rsidP="002D1734">
      <w:r>
        <w:t>March</w:t>
      </w:r>
      <w:r w:rsidR="00370EDD">
        <w:t xml:space="preserve"> 2</w:t>
      </w:r>
      <w:r>
        <w:t>7</w:t>
      </w:r>
      <w:r w:rsidR="00370EDD">
        <w:t>, 202</w:t>
      </w:r>
      <w:r>
        <w:t>5</w:t>
      </w:r>
      <w:r w:rsidR="002D1734" w:rsidRPr="002D1734">
        <w:br/>
        <w:t xml:space="preserve">CONTACT: </w:t>
      </w:r>
      <w:r w:rsidR="009023E9" w:rsidRPr="009023E9">
        <w:t>Jorge L. Gonzalez, Systems Supervisor</w:t>
      </w:r>
      <w:r w:rsidR="002D1734" w:rsidRPr="002D1734">
        <w:t>, 956.681.30</w:t>
      </w:r>
      <w:r w:rsidR="009023E9">
        <w:t>22</w:t>
      </w:r>
      <w:r w:rsidR="002D1734" w:rsidRPr="002D1734">
        <w:t xml:space="preserve">, </w:t>
      </w:r>
      <w:r w:rsidR="009023E9" w:rsidRPr="009023E9">
        <w:t>jorge_gonzalez@mcallen.net</w:t>
      </w:r>
      <w:r w:rsidR="002D1734" w:rsidRPr="002D1734">
        <w:br/>
      </w:r>
    </w:p>
    <w:p w14:paraId="5F4120C6" w14:textId="45D23C62" w:rsidR="00370EDD" w:rsidRPr="00FC5A71" w:rsidRDefault="00FC5A71" w:rsidP="00370EDD">
      <w:pPr>
        <w:rPr>
          <w:b/>
          <w:bCs/>
        </w:rPr>
      </w:pPr>
      <w:r w:rsidRPr="00FC5A71">
        <w:rPr>
          <w:b/>
          <w:bCs/>
        </w:rPr>
        <w:t>McAllen Public Library Anno</w:t>
      </w:r>
      <w:r>
        <w:rPr>
          <w:b/>
          <w:bCs/>
        </w:rPr>
        <w:t>unces 10th Annual Amnesty Month</w:t>
      </w:r>
      <w:r w:rsidR="002D1734" w:rsidRPr="002D1734">
        <w:br/>
      </w:r>
      <w:r w:rsidR="002D1734" w:rsidRPr="002D1734">
        <w:br/>
      </w:r>
      <w:r w:rsidR="002C7D8B" w:rsidRPr="002C7D8B">
        <w:t xml:space="preserve">Prepare to rally the Rebels, gather the droids, and chart your course back to McAllen Public Library (MPL) this April! MPL </w:t>
      </w:r>
      <w:r w:rsidR="002C7D8B">
        <w:t xml:space="preserve">is </w:t>
      </w:r>
      <w:r w:rsidR="002C7D8B" w:rsidRPr="002C7D8B">
        <w:t>launch</w:t>
      </w:r>
      <w:r w:rsidR="002C7D8B">
        <w:t>ing</w:t>
      </w:r>
      <w:r w:rsidR="002C7D8B" w:rsidRPr="002C7D8B">
        <w:t xml:space="preserve"> its 10th Annual Amnesty Month, running from April 1 to May 4—a perfect alignment with that most galactic of days, </w:t>
      </w:r>
      <w:r w:rsidR="002C7D8B" w:rsidRPr="00FC5A71">
        <w:rPr>
          <w:i/>
        </w:rPr>
        <w:t>Star Wars Day</w:t>
      </w:r>
      <w:r w:rsidR="002C7D8B" w:rsidRPr="002C7D8B">
        <w:t>.</w:t>
      </w:r>
      <w:r w:rsidR="00370EDD" w:rsidRPr="00370EDD">
        <w:t xml:space="preserve"> </w:t>
      </w:r>
      <w:r w:rsidR="00370EDD">
        <w:br/>
      </w:r>
      <w:r w:rsidR="00370EDD">
        <w:br/>
      </w:r>
      <w:r w:rsidR="00F600A0">
        <w:t xml:space="preserve">During Amnesty Month, patrons can return any overdue item to any of MPL's three locations, regardless of how long it has been overdue, and have fines removed from their account. </w:t>
      </w:r>
      <w:r w:rsidR="002C7D8B" w:rsidRPr="002C7D8B">
        <w:t xml:space="preserve">This initiative only applies to materials currently checked out, so dust off those traveling companions—books, DVDs, CDs, </w:t>
      </w:r>
      <w:proofErr w:type="spellStart"/>
      <w:r w:rsidR="002C7D8B" w:rsidRPr="002C7D8B">
        <w:t>Blu</w:t>
      </w:r>
      <w:proofErr w:type="spellEnd"/>
      <w:r w:rsidR="002C7D8B" w:rsidRPr="002C7D8B">
        <w:t xml:space="preserve">-Rays—and bring them home to the </w:t>
      </w:r>
      <w:r>
        <w:t>L</w:t>
      </w:r>
      <w:r w:rsidR="002C7D8B" w:rsidRPr="002C7D8B">
        <w:t>ibrary.</w:t>
      </w:r>
      <w:r w:rsidR="00F600A0">
        <w:t xml:space="preserve"> </w:t>
      </w:r>
      <w:r w:rsidR="00370EDD">
        <w:br/>
      </w:r>
      <w:r w:rsidR="00370EDD">
        <w:br/>
      </w:r>
      <w:r w:rsidR="002C7D8B">
        <w:t>Throughout April, families can also enjoy Star Wars–themed photo opportunities</w:t>
      </w:r>
      <w:r>
        <w:t xml:space="preserve"> at Main Library</w:t>
      </w:r>
      <w:r w:rsidR="002C7D8B">
        <w:t xml:space="preserve"> that will transport you to a galaxy not so far away. On </w:t>
      </w:r>
      <w:r w:rsidR="002E1AE9">
        <w:t xml:space="preserve">Sunday, </w:t>
      </w:r>
      <w:bookmarkStart w:id="0" w:name="_GoBack"/>
      <w:bookmarkEnd w:id="0"/>
      <w:r w:rsidR="002C7D8B">
        <w:t xml:space="preserve">May </w:t>
      </w:r>
      <w:proofErr w:type="gramStart"/>
      <w:r w:rsidR="002C7D8B">
        <w:t>the 4</w:t>
      </w:r>
      <w:r w:rsidR="002C7D8B" w:rsidRPr="002E1AE9">
        <w:rPr>
          <w:vertAlign w:val="superscript"/>
        </w:rPr>
        <w:t>th</w:t>
      </w:r>
      <w:proofErr w:type="gramEnd"/>
      <w:r w:rsidR="002E1AE9">
        <w:t xml:space="preserve"> from 2:00-5:00PM</w:t>
      </w:r>
      <w:r w:rsidR="002C7D8B">
        <w:t xml:space="preserve">, MPL will host family-friendly activities at Main Library, complete with </w:t>
      </w:r>
      <w:r>
        <w:t>favorite</w:t>
      </w:r>
      <w:r w:rsidR="002C7D8B">
        <w:t xml:space="preserve"> Star Wars characters. </w:t>
      </w:r>
      <w:r>
        <w:t>It is</w:t>
      </w:r>
      <w:r w:rsidR="002C7D8B">
        <w:t xml:space="preserve"> the perfect chance to celebrate a fresh start in your reading adventures while paying homage to your favorite Jedi, bounty hunters, and droids.</w:t>
      </w:r>
      <w:r w:rsidR="002C7D8B">
        <w:br/>
      </w:r>
      <w:r w:rsidR="002C7D8B">
        <w:br/>
      </w:r>
      <w:r>
        <w:t>“Amnesty Month addresses two key goals,” explains Library Director Kate Horan. “It not only helps reclaim overdue items for our shelves but also extends a welcome to patrons who may have stayed away because of fines.”</w:t>
      </w:r>
      <w:r w:rsidR="00370EDD">
        <w:br/>
      </w:r>
      <w:r w:rsidR="00370EDD">
        <w:br/>
      </w:r>
      <w:proofErr w:type="gramStart"/>
      <w:r w:rsidR="00370EDD" w:rsidRPr="00370EDD">
        <w:t>Don't</w:t>
      </w:r>
      <w:proofErr w:type="gramEnd"/>
      <w:r w:rsidR="00370EDD" w:rsidRPr="00370EDD">
        <w:t xml:space="preserve"> miss this opportunity to </w:t>
      </w:r>
      <w:r w:rsidR="002C7D8B">
        <w:t>wipe the slate clean</w:t>
      </w:r>
      <w:r w:rsidR="00370EDD" w:rsidRPr="00370EDD">
        <w:t xml:space="preserve"> and rediscover the wealth of resources available at MPL. </w:t>
      </w:r>
      <w:r w:rsidR="002C7D8B" w:rsidRPr="002C7D8B">
        <w:t xml:space="preserve">For further details, contact the Circulation Department at 956-681-3020. </w:t>
      </w:r>
      <w:r w:rsidR="002C7D8B" w:rsidRPr="00FC5A71">
        <w:rPr>
          <w:i/>
        </w:rPr>
        <w:t>May the books be with you!</w:t>
      </w:r>
    </w:p>
    <w:p w14:paraId="57BAB73E" w14:textId="77777777" w:rsidR="00FC5A71" w:rsidRDefault="00FC5A71" w:rsidP="00370EDD"/>
    <w:p w14:paraId="60932E75" w14:textId="2822BD08" w:rsidR="00370EDD" w:rsidRPr="00370EDD" w:rsidRDefault="00370EDD" w:rsidP="00370EDD">
      <w:pPr>
        <w:rPr>
          <w:vanish/>
        </w:rPr>
      </w:pPr>
      <w:r w:rsidRPr="00370EDD">
        <w:rPr>
          <w:vanish/>
        </w:rPr>
        <w:t>Top of Form</w:t>
      </w:r>
    </w:p>
    <w:p w14:paraId="05D455DA" w14:textId="5908DDDE" w:rsidR="002D1734" w:rsidRPr="00370EDD" w:rsidRDefault="002D1734" w:rsidP="002D1734">
      <w:pPr>
        <w:rPr>
          <w:b/>
          <w:bCs/>
        </w:rPr>
      </w:pPr>
    </w:p>
    <w:p w14:paraId="3DEE3914" w14:textId="77777777" w:rsidR="002D1734" w:rsidRPr="002D1734" w:rsidRDefault="002D1734" w:rsidP="002D1734">
      <w:pPr>
        <w:jc w:val="center"/>
      </w:pPr>
      <w:r w:rsidRPr="002D1734">
        <w:t>###</w:t>
      </w:r>
    </w:p>
    <w:p w14:paraId="77108689" w14:textId="77777777" w:rsidR="001F3427" w:rsidRDefault="001F3427"/>
    <w:sectPr w:rsidR="001F3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34"/>
    <w:rsid w:val="0001426B"/>
    <w:rsid w:val="00047031"/>
    <w:rsid w:val="00172132"/>
    <w:rsid w:val="001F3427"/>
    <w:rsid w:val="00255E36"/>
    <w:rsid w:val="002B5412"/>
    <w:rsid w:val="002C7D8B"/>
    <w:rsid w:val="002D1734"/>
    <w:rsid w:val="002E1AE9"/>
    <w:rsid w:val="003262D2"/>
    <w:rsid w:val="0035246D"/>
    <w:rsid w:val="00370EDD"/>
    <w:rsid w:val="00397BB0"/>
    <w:rsid w:val="00412E31"/>
    <w:rsid w:val="004214F4"/>
    <w:rsid w:val="004A3602"/>
    <w:rsid w:val="00525A6C"/>
    <w:rsid w:val="00552AB9"/>
    <w:rsid w:val="00581817"/>
    <w:rsid w:val="006C2936"/>
    <w:rsid w:val="006D3B98"/>
    <w:rsid w:val="007377C0"/>
    <w:rsid w:val="00781A13"/>
    <w:rsid w:val="008472C2"/>
    <w:rsid w:val="0088350A"/>
    <w:rsid w:val="009023E9"/>
    <w:rsid w:val="00954E3F"/>
    <w:rsid w:val="00AE4393"/>
    <w:rsid w:val="00B25AAD"/>
    <w:rsid w:val="00BC2F40"/>
    <w:rsid w:val="00C43D15"/>
    <w:rsid w:val="00DB2B10"/>
    <w:rsid w:val="00E915C7"/>
    <w:rsid w:val="00EA6819"/>
    <w:rsid w:val="00EE05C7"/>
    <w:rsid w:val="00F072FF"/>
    <w:rsid w:val="00F600A0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C0C3"/>
  <w15:chartTrackingRefBased/>
  <w15:docId w15:val="{10D01375-A2E0-4700-8D84-1244ECAF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4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1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F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70E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6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19227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376285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81571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4931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1739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16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071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013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20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69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6243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7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2443">
          <w:marLeft w:val="0"/>
          <w:marRight w:val="4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McAllen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Montoya</dc:creator>
  <cp:keywords/>
  <dc:description/>
  <cp:lastModifiedBy>Priscilla Suarez</cp:lastModifiedBy>
  <cp:revision>11</cp:revision>
  <cp:lastPrinted>2017-03-29T22:05:00Z</cp:lastPrinted>
  <dcterms:created xsi:type="dcterms:W3CDTF">2024-03-07T22:57:00Z</dcterms:created>
  <dcterms:modified xsi:type="dcterms:W3CDTF">2025-03-28T14:14:00Z</dcterms:modified>
</cp:coreProperties>
</file>