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3856" w14:textId="2BC3B660" w:rsidR="001F5AEF" w:rsidRPr="00524757" w:rsidRDefault="00524757" w:rsidP="00524757">
      <w:pPr>
        <w:spacing w:after="0" w:line="240" w:lineRule="auto"/>
        <w:rPr>
          <w:rFonts w:ascii="Abadi" w:hAnsi="Abadi"/>
          <w:b/>
          <w:bCs/>
          <w:sz w:val="24"/>
          <w:szCs w:val="24"/>
        </w:rPr>
      </w:pPr>
      <w:r w:rsidRPr="00524757">
        <w:rPr>
          <w:rFonts w:asciiTheme="majorHAnsi" w:hAnsiTheme="majorHAnsi" w:cstheme="majorHAnsi"/>
          <w:b/>
          <w:bCs/>
          <w:smallCap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8F3A79A" wp14:editId="0E384CA2">
            <wp:simplePos x="0" y="0"/>
            <wp:positionH relativeFrom="margin">
              <wp:align>center</wp:align>
            </wp:positionH>
            <wp:positionV relativeFrom="topMargin">
              <wp:posOffset>375285</wp:posOffset>
            </wp:positionV>
            <wp:extent cx="1000379" cy="640080"/>
            <wp:effectExtent l="0" t="0" r="952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L_logo_slogan_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379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E6530" w14:textId="5CF9D186" w:rsidR="00524757" w:rsidRDefault="00524757" w:rsidP="00524757">
      <w:pPr>
        <w:spacing w:after="0" w:line="240" w:lineRule="auto"/>
        <w:jc w:val="center"/>
        <w:rPr>
          <w:rFonts w:cstheme="minorHAnsi"/>
          <w:b/>
          <w:bCs/>
          <w:smallCaps/>
          <w:sz w:val="24"/>
          <w:szCs w:val="24"/>
        </w:rPr>
      </w:pPr>
      <w:hyperlink r:id="rId5" w:history="1">
        <w:r w:rsidRPr="00524757">
          <w:rPr>
            <w:rStyle w:val="Hyperlink"/>
            <w:rFonts w:cstheme="minorHAnsi"/>
            <w:b/>
            <w:bCs/>
            <w:sz w:val="24"/>
            <w:szCs w:val="24"/>
          </w:rPr>
          <w:t>www.mcallenlibrary.net</w:t>
        </w:r>
      </w:hyperlink>
      <w:r>
        <w:rPr>
          <w:rFonts w:cstheme="minorHAnsi"/>
          <w:b/>
          <w:bCs/>
          <w:smallCaps/>
          <w:sz w:val="24"/>
          <w:szCs w:val="24"/>
        </w:rPr>
        <w:t xml:space="preserve"> </w:t>
      </w:r>
    </w:p>
    <w:p w14:paraId="453C1045" w14:textId="2B5653E0" w:rsidR="00E1449E" w:rsidRPr="00524757" w:rsidRDefault="00E1449E" w:rsidP="0052475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24757">
        <w:rPr>
          <w:rFonts w:asciiTheme="majorHAnsi" w:hAnsiTheme="majorHAnsi" w:cstheme="majorHAnsi"/>
          <w:b/>
          <w:bCs/>
          <w:smallCaps/>
          <w:sz w:val="24"/>
          <w:szCs w:val="24"/>
        </w:rPr>
        <w:t>For Immediate Release</w:t>
      </w:r>
      <w:r w:rsidRPr="00524757">
        <w:rPr>
          <w:rFonts w:asciiTheme="majorHAnsi" w:hAnsiTheme="majorHAnsi" w:cstheme="majorHAnsi"/>
          <w:b/>
          <w:bCs/>
          <w:smallCaps/>
          <w:sz w:val="24"/>
          <w:szCs w:val="24"/>
        </w:rPr>
        <w:tab/>
      </w:r>
      <w:r w:rsidRPr="00524757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524757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524757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524757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524757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524757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524757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485796" w:rsidRPr="00524757">
        <w:rPr>
          <w:rFonts w:asciiTheme="majorHAnsi" w:hAnsiTheme="majorHAnsi" w:cstheme="majorHAnsi"/>
          <w:b/>
          <w:bCs/>
          <w:smallCaps/>
          <w:sz w:val="24"/>
          <w:szCs w:val="24"/>
        </w:rPr>
        <w:t xml:space="preserve">March </w:t>
      </w:r>
      <w:r w:rsidR="00606878" w:rsidRPr="00524757">
        <w:rPr>
          <w:rFonts w:asciiTheme="majorHAnsi" w:hAnsiTheme="majorHAnsi" w:cstheme="majorHAnsi"/>
          <w:b/>
          <w:bCs/>
          <w:smallCaps/>
          <w:sz w:val="24"/>
          <w:szCs w:val="24"/>
        </w:rPr>
        <w:t>1</w:t>
      </w:r>
      <w:r w:rsidR="00565520">
        <w:rPr>
          <w:rFonts w:asciiTheme="majorHAnsi" w:hAnsiTheme="majorHAnsi" w:cstheme="majorHAnsi"/>
          <w:b/>
          <w:bCs/>
          <w:smallCaps/>
          <w:sz w:val="24"/>
          <w:szCs w:val="24"/>
        </w:rPr>
        <w:t>5</w:t>
      </w:r>
      <w:r w:rsidR="00606878" w:rsidRPr="00524757">
        <w:rPr>
          <w:rFonts w:asciiTheme="majorHAnsi" w:hAnsiTheme="majorHAnsi" w:cstheme="majorHAnsi"/>
          <w:b/>
          <w:bCs/>
          <w:smallCaps/>
          <w:sz w:val="24"/>
          <w:szCs w:val="24"/>
        </w:rPr>
        <w:t>, 2023</w:t>
      </w:r>
      <w:r w:rsidRPr="00524757">
        <w:rPr>
          <w:rFonts w:asciiTheme="majorHAnsi" w:hAnsiTheme="majorHAnsi" w:cstheme="majorHAnsi"/>
          <w:sz w:val="24"/>
          <w:szCs w:val="24"/>
        </w:rPr>
        <w:br/>
      </w:r>
      <w:r w:rsidR="001F5AEF" w:rsidRPr="00524757">
        <w:rPr>
          <w:rFonts w:asciiTheme="majorHAnsi" w:hAnsiTheme="majorHAnsi" w:cstheme="majorHAnsi"/>
          <w:sz w:val="24"/>
          <w:szCs w:val="24"/>
        </w:rPr>
        <w:t>Contact</w:t>
      </w:r>
      <w:r w:rsidRPr="00524757">
        <w:rPr>
          <w:rFonts w:asciiTheme="majorHAnsi" w:hAnsiTheme="majorHAnsi" w:cstheme="majorHAnsi"/>
          <w:sz w:val="24"/>
          <w:szCs w:val="24"/>
        </w:rPr>
        <w:t xml:space="preserve">: </w:t>
      </w:r>
      <w:r w:rsidR="001A5878" w:rsidRPr="00524757">
        <w:rPr>
          <w:rFonts w:asciiTheme="majorHAnsi" w:hAnsiTheme="majorHAnsi" w:cstheme="majorHAnsi"/>
          <w:sz w:val="24"/>
          <w:szCs w:val="24"/>
        </w:rPr>
        <w:t>Alexa Eccles</w:t>
      </w:r>
      <w:r w:rsidR="001C2126" w:rsidRPr="00524757">
        <w:rPr>
          <w:rFonts w:asciiTheme="majorHAnsi" w:hAnsiTheme="majorHAnsi" w:cstheme="majorHAnsi"/>
          <w:sz w:val="24"/>
          <w:szCs w:val="24"/>
        </w:rPr>
        <w:t xml:space="preserve">, </w:t>
      </w:r>
      <w:r w:rsidR="001A5878" w:rsidRPr="00524757">
        <w:rPr>
          <w:rFonts w:asciiTheme="majorHAnsi" w:hAnsiTheme="majorHAnsi" w:cstheme="majorHAnsi"/>
          <w:sz w:val="24"/>
          <w:szCs w:val="24"/>
        </w:rPr>
        <w:t xml:space="preserve">Assistant </w:t>
      </w:r>
      <w:r w:rsidR="001C2126" w:rsidRPr="00524757">
        <w:rPr>
          <w:rFonts w:asciiTheme="majorHAnsi" w:hAnsiTheme="majorHAnsi" w:cstheme="majorHAnsi"/>
          <w:sz w:val="24"/>
          <w:szCs w:val="24"/>
        </w:rPr>
        <w:t>Director</w:t>
      </w:r>
      <w:r w:rsidR="001A5878" w:rsidRPr="00524757">
        <w:rPr>
          <w:rFonts w:asciiTheme="majorHAnsi" w:hAnsiTheme="majorHAnsi" w:cstheme="majorHAnsi"/>
          <w:sz w:val="24"/>
          <w:szCs w:val="24"/>
        </w:rPr>
        <w:t xml:space="preserve"> of Public Services</w:t>
      </w:r>
      <w:r w:rsidR="00E31571" w:rsidRPr="00524757">
        <w:rPr>
          <w:rFonts w:asciiTheme="majorHAnsi" w:hAnsiTheme="majorHAnsi" w:cstheme="majorHAnsi"/>
          <w:sz w:val="24"/>
          <w:szCs w:val="24"/>
        </w:rPr>
        <w:t>. 956-681-300</w:t>
      </w:r>
      <w:r w:rsidR="001A5878" w:rsidRPr="00524757">
        <w:rPr>
          <w:rFonts w:asciiTheme="majorHAnsi" w:hAnsiTheme="majorHAnsi" w:cstheme="majorHAnsi"/>
          <w:sz w:val="24"/>
          <w:szCs w:val="24"/>
        </w:rPr>
        <w:t>7</w:t>
      </w:r>
    </w:p>
    <w:p w14:paraId="5DBCEF3E" w14:textId="77777777" w:rsidR="001F5AEF" w:rsidRPr="00CF7AF5" w:rsidRDefault="001F5AEF" w:rsidP="0052475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7B60FC7" w14:textId="20E08878" w:rsidR="00DD0B73" w:rsidRPr="00524757" w:rsidRDefault="001F5AEF" w:rsidP="00524757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524757">
        <w:rPr>
          <w:rFonts w:cstheme="minorHAnsi"/>
          <w:b/>
          <w:bCs/>
          <w:sz w:val="36"/>
          <w:szCs w:val="36"/>
        </w:rPr>
        <w:t>McAllen Public Library</w:t>
      </w:r>
      <w:r w:rsidR="00524757">
        <w:rPr>
          <w:rFonts w:cstheme="minorHAnsi"/>
          <w:b/>
          <w:bCs/>
          <w:sz w:val="36"/>
          <w:szCs w:val="36"/>
        </w:rPr>
        <w:t xml:space="preserve"> to </w:t>
      </w:r>
      <w:r w:rsidRPr="00524757">
        <w:rPr>
          <w:rFonts w:cstheme="minorHAnsi"/>
          <w:b/>
          <w:bCs/>
          <w:sz w:val="36"/>
          <w:szCs w:val="36"/>
        </w:rPr>
        <w:t xml:space="preserve">host </w:t>
      </w:r>
      <w:r w:rsidR="00485796" w:rsidRPr="00524757">
        <w:rPr>
          <w:rFonts w:cstheme="minorHAnsi"/>
          <w:b/>
          <w:bCs/>
          <w:sz w:val="36"/>
          <w:szCs w:val="36"/>
        </w:rPr>
        <w:t>Community Family Health Fair</w:t>
      </w:r>
    </w:p>
    <w:p w14:paraId="43C96FD1" w14:textId="21D3739A" w:rsidR="00E1449E" w:rsidRPr="00CF7AF5" w:rsidRDefault="00E1449E" w:rsidP="00524757">
      <w:pPr>
        <w:spacing w:after="0" w:line="240" w:lineRule="auto"/>
        <w:rPr>
          <w:rFonts w:cstheme="minorHAnsi"/>
          <w:sz w:val="24"/>
          <w:szCs w:val="24"/>
        </w:rPr>
      </w:pPr>
    </w:p>
    <w:p w14:paraId="694E7B41" w14:textId="48F9F552" w:rsidR="00524757" w:rsidRPr="00524757" w:rsidRDefault="00485796" w:rsidP="00524757">
      <w:p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524757">
        <w:rPr>
          <w:rFonts w:ascii="Cambria" w:hAnsi="Cambria" w:cstheme="minorHAnsi"/>
          <w:sz w:val="24"/>
          <w:szCs w:val="24"/>
        </w:rPr>
        <w:t xml:space="preserve">McAllen Public Library will </w:t>
      </w:r>
      <w:r w:rsidR="001A5878" w:rsidRPr="00524757">
        <w:rPr>
          <w:rFonts w:ascii="Cambria" w:hAnsi="Cambria" w:cstheme="minorHAnsi"/>
          <w:sz w:val="24"/>
          <w:szCs w:val="24"/>
        </w:rPr>
        <w:t xml:space="preserve">host </w:t>
      </w:r>
      <w:r w:rsidR="00CF7AF5" w:rsidRPr="00524757">
        <w:rPr>
          <w:rFonts w:ascii="Cambria" w:hAnsi="Cambria" w:cstheme="minorHAnsi"/>
          <w:sz w:val="24"/>
          <w:szCs w:val="24"/>
        </w:rPr>
        <w:t>its second annual</w:t>
      </w:r>
      <w:r w:rsidR="00DA0A13" w:rsidRPr="00524757">
        <w:rPr>
          <w:rFonts w:ascii="Cambria" w:hAnsi="Cambria" w:cstheme="minorHAnsi"/>
          <w:sz w:val="24"/>
          <w:szCs w:val="24"/>
        </w:rPr>
        <w:t xml:space="preserve"> </w:t>
      </w:r>
      <w:r w:rsidRPr="00524757">
        <w:rPr>
          <w:rFonts w:ascii="Cambria" w:hAnsi="Cambria" w:cstheme="minorHAnsi"/>
          <w:sz w:val="24"/>
          <w:szCs w:val="24"/>
        </w:rPr>
        <w:t xml:space="preserve">Community Family </w:t>
      </w:r>
      <w:r w:rsidR="00606878" w:rsidRPr="00524757">
        <w:rPr>
          <w:rFonts w:ascii="Cambria" w:hAnsi="Cambria" w:cstheme="minorHAnsi"/>
          <w:sz w:val="24"/>
          <w:szCs w:val="24"/>
        </w:rPr>
        <w:t>Health Fair on Saturday, March 25,</w:t>
      </w:r>
      <w:r w:rsidRPr="00524757">
        <w:rPr>
          <w:rFonts w:ascii="Cambria" w:hAnsi="Cambria" w:cstheme="minorHAnsi"/>
          <w:sz w:val="24"/>
          <w:szCs w:val="24"/>
        </w:rPr>
        <w:t xml:space="preserve"> </w:t>
      </w:r>
      <w:r w:rsidR="00606878" w:rsidRPr="00524757">
        <w:rPr>
          <w:rFonts w:ascii="Cambria" w:hAnsi="Cambria" w:cstheme="minorHAnsi"/>
          <w:sz w:val="24"/>
          <w:szCs w:val="24"/>
        </w:rPr>
        <w:t>2023</w:t>
      </w:r>
      <w:r w:rsidR="001C2126" w:rsidRPr="00524757">
        <w:rPr>
          <w:rFonts w:ascii="Cambria" w:hAnsi="Cambria" w:cstheme="minorHAnsi"/>
          <w:sz w:val="24"/>
          <w:szCs w:val="24"/>
        </w:rPr>
        <w:t>,</w:t>
      </w:r>
      <w:r w:rsidRPr="00524757">
        <w:rPr>
          <w:rFonts w:ascii="Cambria" w:hAnsi="Cambria" w:cstheme="minorHAnsi"/>
          <w:sz w:val="24"/>
          <w:szCs w:val="24"/>
        </w:rPr>
        <w:t xml:space="preserve"> from 10:00</w:t>
      </w:r>
      <w:r w:rsidR="00524757">
        <w:rPr>
          <w:rFonts w:ascii="Cambria" w:hAnsi="Cambria" w:cstheme="minorHAnsi"/>
          <w:sz w:val="24"/>
          <w:szCs w:val="24"/>
        </w:rPr>
        <w:t xml:space="preserve"> </w:t>
      </w:r>
      <w:r w:rsidRPr="00524757">
        <w:rPr>
          <w:rFonts w:ascii="Cambria" w:hAnsi="Cambria" w:cstheme="minorHAnsi"/>
          <w:sz w:val="24"/>
          <w:szCs w:val="24"/>
        </w:rPr>
        <w:t>a</w:t>
      </w:r>
      <w:r w:rsidR="00524757">
        <w:rPr>
          <w:rFonts w:ascii="Cambria" w:hAnsi="Cambria" w:cstheme="minorHAnsi"/>
          <w:sz w:val="24"/>
          <w:szCs w:val="24"/>
        </w:rPr>
        <w:t>.</w:t>
      </w:r>
      <w:r w:rsidRPr="00524757">
        <w:rPr>
          <w:rFonts w:ascii="Cambria" w:hAnsi="Cambria" w:cstheme="minorHAnsi"/>
          <w:sz w:val="24"/>
          <w:szCs w:val="24"/>
        </w:rPr>
        <w:t>m</w:t>
      </w:r>
      <w:r w:rsidR="00524757">
        <w:rPr>
          <w:rFonts w:ascii="Cambria" w:hAnsi="Cambria" w:cstheme="minorHAnsi"/>
          <w:sz w:val="24"/>
          <w:szCs w:val="24"/>
        </w:rPr>
        <w:t xml:space="preserve">. to </w:t>
      </w:r>
      <w:r w:rsidRPr="00524757">
        <w:rPr>
          <w:rFonts w:ascii="Cambria" w:hAnsi="Cambria" w:cstheme="minorHAnsi"/>
          <w:sz w:val="24"/>
          <w:szCs w:val="24"/>
        </w:rPr>
        <w:t>1:00</w:t>
      </w:r>
      <w:r w:rsidR="00524757">
        <w:rPr>
          <w:rFonts w:ascii="Cambria" w:hAnsi="Cambria" w:cstheme="minorHAnsi"/>
          <w:sz w:val="24"/>
          <w:szCs w:val="24"/>
        </w:rPr>
        <w:t xml:space="preserve"> </w:t>
      </w:r>
      <w:r w:rsidRPr="00524757">
        <w:rPr>
          <w:rFonts w:ascii="Cambria" w:hAnsi="Cambria" w:cstheme="minorHAnsi"/>
          <w:sz w:val="24"/>
          <w:szCs w:val="24"/>
        </w:rPr>
        <w:t>p</w:t>
      </w:r>
      <w:r w:rsidR="00524757">
        <w:rPr>
          <w:rFonts w:ascii="Cambria" w:hAnsi="Cambria" w:cstheme="minorHAnsi"/>
          <w:sz w:val="24"/>
          <w:szCs w:val="24"/>
        </w:rPr>
        <w:t>.</w:t>
      </w:r>
      <w:r w:rsidRPr="00524757">
        <w:rPr>
          <w:rFonts w:ascii="Cambria" w:hAnsi="Cambria" w:cstheme="minorHAnsi"/>
          <w:sz w:val="24"/>
          <w:szCs w:val="24"/>
        </w:rPr>
        <w:t>m</w:t>
      </w:r>
      <w:r w:rsidR="00524757">
        <w:rPr>
          <w:rFonts w:ascii="Cambria" w:hAnsi="Cambria" w:cstheme="minorHAnsi"/>
          <w:sz w:val="24"/>
          <w:szCs w:val="24"/>
        </w:rPr>
        <w:t>.</w:t>
      </w:r>
      <w:r w:rsidRPr="00524757">
        <w:rPr>
          <w:rFonts w:ascii="Cambria" w:hAnsi="Cambria" w:cstheme="minorHAnsi"/>
          <w:sz w:val="24"/>
          <w:szCs w:val="24"/>
        </w:rPr>
        <w:t xml:space="preserve"> at </w:t>
      </w:r>
      <w:r w:rsidR="001A5878" w:rsidRPr="00524757">
        <w:rPr>
          <w:rFonts w:ascii="Cambria" w:hAnsi="Cambria" w:cstheme="minorHAnsi"/>
          <w:sz w:val="24"/>
          <w:szCs w:val="24"/>
        </w:rPr>
        <w:t xml:space="preserve">the </w:t>
      </w:r>
      <w:r w:rsidRPr="00524757">
        <w:rPr>
          <w:rFonts w:ascii="Cambria" w:hAnsi="Cambria" w:cstheme="minorHAnsi"/>
          <w:sz w:val="24"/>
          <w:szCs w:val="24"/>
        </w:rPr>
        <w:t xml:space="preserve">Main </w:t>
      </w:r>
      <w:r w:rsidR="00CF7AF5" w:rsidRPr="00524757">
        <w:rPr>
          <w:rFonts w:ascii="Cambria" w:hAnsi="Cambria" w:cstheme="minorHAnsi"/>
          <w:sz w:val="24"/>
          <w:szCs w:val="24"/>
        </w:rPr>
        <w:t>L</w:t>
      </w:r>
      <w:r w:rsidRPr="00524757">
        <w:rPr>
          <w:rFonts w:ascii="Cambria" w:hAnsi="Cambria" w:cstheme="minorHAnsi"/>
          <w:sz w:val="24"/>
          <w:szCs w:val="24"/>
        </w:rPr>
        <w:t>ibrary</w:t>
      </w:r>
      <w:r w:rsidR="00524757">
        <w:rPr>
          <w:rFonts w:ascii="Cambria" w:hAnsi="Cambria" w:cstheme="minorHAnsi"/>
          <w:sz w:val="24"/>
          <w:szCs w:val="24"/>
        </w:rPr>
        <w:t>, located at 4001 N. 23</w:t>
      </w:r>
      <w:r w:rsidR="00524757" w:rsidRPr="00524757">
        <w:rPr>
          <w:rFonts w:ascii="Cambria" w:hAnsi="Cambria" w:cstheme="minorHAnsi"/>
          <w:sz w:val="24"/>
          <w:szCs w:val="24"/>
          <w:vertAlign w:val="superscript"/>
        </w:rPr>
        <w:t>rd</w:t>
      </w:r>
      <w:r w:rsidR="00524757">
        <w:rPr>
          <w:rFonts w:ascii="Cambria" w:hAnsi="Cambria" w:cstheme="minorHAnsi"/>
          <w:sz w:val="24"/>
          <w:szCs w:val="24"/>
        </w:rPr>
        <w:t xml:space="preserve"> St</w:t>
      </w:r>
      <w:r w:rsidRPr="00524757">
        <w:rPr>
          <w:rFonts w:ascii="Cambria" w:hAnsi="Cambria" w:cstheme="minorHAnsi"/>
          <w:sz w:val="24"/>
          <w:szCs w:val="24"/>
        </w:rPr>
        <w:t xml:space="preserve">. </w:t>
      </w:r>
      <w:r w:rsidR="001A5878" w:rsidRPr="00524757">
        <w:rPr>
          <w:rFonts w:ascii="Cambria" w:hAnsi="Cambria" w:cstheme="minorHAnsi"/>
          <w:sz w:val="24"/>
          <w:szCs w:val="24"/>
        </w:rPr>
        <w:t xml:space="preserve">Attendees are invited </w:t>
      </w:r>
      <w:r w:rsidR="00B436A2" w:rsidRPr="00524757">
        <w:rPr>
          <w:rFonts w:ascii="Cambria" w:hAnsi="Cambria" w:cstheme="minorHAnsi"/>
          <w:sz w:val="24"/>
          <w:szCs w:val="24"/>
        </w:rPr>
        <w:t xml:space="preserve">to take </w:t>
      </w:r>
      <w:r w:rsidR="001A5878" w:rsidRPr="00524757">
        <w:rPr>
          <w:rFonts w:ascii="Cambria" w:hAnsi="Cambria" w:cstheme="minorHAnsi"/>
          <w:sz w:val="24"/>
          <w:szCs w:val="24"/>
        </w:rPr>
        <w:t>advantage of fre</w:t>
      </w:r>
      <w:r w:rsidR="00B436A2" w:rsidRPr="00524757">
        <w:rPr>
          <w:rFonts w:ascii="Cambria" w:hAnsi="Cambria" w:cstheme="minorHAnsi"/>
          <w:sz w:val="24"/>
          <w:szCs w:val="24"/>
        </w:rPr>
        <w:t>e health screenings</w:t>
      </w:r>
      <w:r w:rsidR="00CF7AF5" w:rsidRPr="00524757">
        <w:rPr>
          <w:rFonts w:ascii="Cambria" w:hAnsi="Cambria" w:cstheme="minorHAnsi"/>
          <w:sz w:val="24"/>
          <w:szCs w:val="24"/>
        </w:rPr>
        <w:t>, such as blood pressure checks, BMI testing, diabetes screening, and hearing screening</w:t>
      </w:r>
      <w:r w:rsidR="00524757">
        <w:rPr>
          <w:rFonts w:ascii="Cambria" w:hAnsi="Cambria" w:cstheme="minorHAnsi"/>
          <w:sz w:val="24"/>
          <w:szCs w:val="24"/>
        </w:rPr>
        <w:t xml:space="preserve">. Also, </w:t>
      </w:r>
      <w:r w:rsidR="00CF7AF5" w:rsidRPr="00524757">
        <w:rPr>
          <w:rFonts w:ascii="Cambria" w:hAnsi="Cambria" w:cstheme="minorHAnsi"/>
          <w:sz w:val="24"/>
          <w:szCs w:val="24"/>
        </w:rPr>
        <w:t xml:space="preserve"> Easter Seals will provide children’s developmental screenings.  </w:t>
      </w:r>
    </w:p>
    <w:p w14:paraId="31F0F8E4" w14:textId="77777777" w:rsidR="00524757" w:rsidRPr="00524757" w:rsidRDefault="00524757" w:rsidP="00524757">
      <w:pPr>
        <w:spacing w:after="0" w:line="240" w:lineRule="auto"/>
        <w:rPr>
          <w:rFonts w:ascii="Cambria" w:hAnsi="Cambria" w:cstheme="minorHAnsi"/>
          <w:sz w:val="24"/>
          <w:szCs w:val="24"/>
        </w:rPr>
      </w:pPr>
    </w:p>
    <w:p w14:paraId="640005F6" w14:textId="1CE9E085" w:rsidR="005835F5" w:rsidRPr="00524757" w:rsidRDefault="00524757" w:rsidP="00524757">
      <w:p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524757">
        <w:rPr>
          <w:rFonts w:ascii="Cambria" w:hAnsi="Cambria" w:cstheme="minorHAnsi"/>
          <w:sz w:val="24"/>
          <w:szCs w:val="24"/>
        </w:rPr>
        <w:t>Additionally, f</w:t>
      </w:r>
      <w:r w:rsidR="001A5878" w:rsidRPr="00524757">
        <w:rPr>
          <w:rFonts w:ascii="Cambria" w:hAnsi="Cambria" w:cstheme="minorHAnsi"/>
          <w:sz w:val="24"/>
          <w:szCs w:val="24"/>
        </w:rPr>
        <w:t>amilies</w:t>
      </w:r>
      <w:r w:rsidRPr="00524757">
        <w:rPr>
          <w:rFonts w:ascii="Cambria" w:hAnsi="Cambria" w:cstheme="minorHAnsi"/>
          <w:sz w:val="24"/>
          <w:szCs w:val="24"/>
        </w:rPr>
        <w:t xml:space="preserve"> and young children</w:t>
      </w:r>
      <w:r w:rsidR="001A5878" w:rsidRPr="00524757">
        <w:rPr>
          <w:rFonts w:ascii="Cambria" w:hAnsi="Cambria" w:cstheme="minorHAnsi"/>
          <w:sz w:val="24"/>
          <w:szCs w:val="24"/>
        </w:rPr>
        <w:t xml:space="preserve"> can e</w:t>
      </w:r>
      <w:r w:rsidR="00606878" w:rsidRPr="00524757">
        <w:rPr>
          <w:rFonts w:ascii="Cambria" w:hAnsi="Cambria" w:cstheme="minorHAnsi"/>
          <w:sz w:val="24"/>
          <w:szCs w:val="24"/>
        </w:rPr>
        <w:t>njoy inflatable slides</w:t>
      </w:r>
      <w:r w:rsidR="005C408A" w:rsidRPr="00524757">
        <w:rPr>
          <w:rFonts w:ascii="Cambria" w:hAnsi="Cambria" w:cstheme="minorHAnsi"/>
          <w:sz w:val="24"/>
          <w:szCs w:val="24"/>
        </w:rPr>
        <w:t xml:space="preserve">, </w:t>
      </w:r>
      <w:r w:rsidR="00606878" w:rsidRPr="00524757">
        <w:rPr>
          <w:rFonts w:ascii="Cambria" w:hAnsi="Cambria" w:cstheme="minorHAnsi"/>
          <w:sz w:val="24"/>
          <w:szCs w:val="24"/>
        </w:rPr>
        <w:t xml:space="preserve">a craft activity, </w:t>
      </w:r>
      <w:r w:rsidR="005C408A" w:rsidRPr="00524757">
        <w:rPr>
          <w:rFonts w:ascii="Cambria" w:hAnsi="Cambria" w:cstheme="minorHAnsi"/>
          <w:sz w:val="24"/>
          <w:szCs w:val="24"/>
        </w:rPr>
        <w:t xml:space="preserve">jump rope </w:t>
      </w:r>
      <w:r w:rsidR="00026C32" w:rsidRPr="00524757">
        <w:rPr>
          <w:rFonts w:ascii="Cambria" w:hAnsi="Cambria" w:cstheme="minorHAnsi"/>
          <w:sz w:val="24"/>
          <w:szCs w:val="24"/>
        </w:rPr>
        <w:t xml:space="preserve">and </w:t>
      </w:r>
      <w:r w:rsidR="00B436A2" w:rsidRPr="00524757">
        <w:rPr>
          <w:rFonts w:ascii="Cambria" w:hAnsi="Cambria" w:cstheme="minorHAnsi"/>
          <w:sz w:val="24"/>
          <w:szCs w:val="24"/>
        </w:rPr>
        <w:t>hu</w:t>
      </w:r>
      <w:r w:rsidR="00606878" w:rsidRPr="00524757">
        <w:rPr>
          <w:rFonts w:ascii="Cambria" w:hAnsi="Cambria" w:cstheme="minorHAnsi"/>
          <w:sz w:val="24"/>
          <w:szCs w:val="24"/>
        </w:rPr>
        <w:t>la hoops</w:t>
      </w:r>
      <w:r w:rsidR="00F41434" w:rsidRPr="00524757">
        <w:rPr>
          <w:rFonts w:ascii="Cambria" w:hAnsi="Cambria" w:cstheme="minorHAnsi"/>
          <w:sz w:val="24"/>
          <w:szCs w:val="24"/>
        </w:rPr>
        <w:t>, a bubble dance-a</w:t>
      </w:r>
      <w:r w:rsidR="00443F39" w:rsidRPr="00524757">
        <w:rPr>
          <w:rFonts w:ascii="Cambria" w:hAnsi="Cambria" w:cstheme="minorHAnsi"/>
          <w:sz w:val="24"/>
          <w:szCs w:val="24"/>
        </w:rPr>
        <w:t>-thon,</w:t>
      </w:r>
      <w:r w:rsidR="005C408A" w:rsidRPr="00524757">
        <w:rPr>
          <w:rFonts w:ascii="Cambria" w:hAnsi="Cambria" w:cstheme="minorHAnsi"/>
          <w:sz w:val="24"/>
          <w:szCs w:val="24"/>
        </w:rPr>
        <w:t xml:space="preserve"> </w:t>
      </w:r>
      <w:r w:rsidR="00DA0A13" w:rsidRPr="00524757">
        <w:rPr>
          <w:rFonts w:ascii="Cambria" w:hAnsi="Cambria" w:cstheme="minorHAnsi"/>
          <w:sz w:val="24"/>
          <w:szCs w:val="24"/>
        </w:rPr>
        <w:t xml:space="preserve">and </w:t>
      </w:r>
      <w:r w:rsidR="00026C32" w:rsidRPr="00524757">
        <w:rPr>
          <w:rFonts w:ascii="Cambria" w:hAnsi="Cambria" w:cstheme="minorHAnsi"/>
          <w:sz w:val="24"/>
          <w:szCs w:val="24"/>
        </w:rPr>
        <w:t xml:space="preserve">many </w:t>
      </w:r>
      <w:r w:rsidR="005C408A" w:rsidRPr="00524757">
        <w:rPr>
          <w:rFonts w:ascii="Cambria" w:hAnsi="Cambria" w:cstheme="minorHAnsi"/>
          <w:sz w:val="24"/>
          <w:szCs w:val="24"/>
        </w:rPr>
        <w:t xml:space="preserve">more </w:t>
      </w:r>
      <w:r w:rsidR="00026C32" w:rsidRPr="00524757">
        <w:rPr>
          <w:rFonts w:ascii="Cambria" w:hAnsi="Cambria" w:cstheme="minorHAnsi"/>
          <w:sz w:val="24"/>
          <w:szCs w:val="24"/>
        </w:rPr>
        <w:t xml:space="preserve">fun </w:t>
      </w:r>
      <w:r w:rsidR="00E31571" w:rsidRPr="00524757">
        <w:rPr>
          <w:rFonts w:ascii="Cambria" w:hAnsi="Cambria" w:cstheme="minorHAnsi"/>
          <w:sz w:val="24"/>
          <w:szCs w:val="24"/>
        </w:rPr>
        <w:t xml:space="preserve">fitness </w:t>
      </w:r>
      <w:r w:rsidR="00DA0A13" w:rsidRPr="00524757">
        <w:rPr>
          <w:rFonts w:ascii="Cambria" w:hAnsi="Cambria" w:cstheme="minorHAnsi"/>
          <w:sz w:val="24"/>
          <w:szCs w:val="24"/>
        </w:rPr>
        <w:t>activities.</w:t>
      </w:r>
      <w:r w:rsidR="001A5878" w:rsidRPr="00524757">
        <w:rPr>
          <w:rFonts w:ascii="Cambria" w:hAnsi="Cambria" w:cstheme="minorHAnsi"/>
          <w:sz w:val="24"/>
          <w:szCs w:val="24"/>
        </w:rPr>
        <w:t xml:space="preserve"> </w:t>
      </w:r>
      <w:r w:rsidR="00606878" w:rsidRPr="00524757">
        <w:rPr>
          <w:rFonts w:ascii="Cambria" w:hAnsi="Cambria" w:cstheme="minorHAnsi"/>
          <w:sz w:val="24"/>
          <w:szCs w:val="24"/>
        </w:rPr>
        <w:t xml:space="preserve">The Yoga House RGV will </w:t>
      </w:r>
      <w:r w:rsidR="00CF7AF5" w:rsidRPr="00524757">
        <w:rPr>
          <w:rFonts w:ascii="Cambria" w:hAnsi="Cambria" w:cstheme="minorHAnsi"/>
          <w:sz w:val="24"/>
          <w:szCs w:val="24"/>
        </w:rPr>
        <w:t>offer</w:t>
      </w:r>
      <w:r w:rsidR="00606878" w:rsidRPr="00524757">
        <w:rPr>
          <w:rFonts w:ascii="Cambria" w:hAnsi="Cambria" w:cstheme="minorHAnsi"/>
          <w:sz w:val="24"/>
          <w:szCs w:val="24"/>
        </w:rPr>
        <w:t xml:space="preserve"> a children’s yoga class</w:t>
      </w:r>
      <w:r w:rsidR="00CF7AF5" w:rsidRPr="00524757">
        <w:rPr>
          <w:rFonts w:ascii="Cambria" w:hAnsi="Cambria" w:cstheme="minorHAnsi"/>
          <w:sz w:val="24"/>
          <w:szCs w:val="24"/>
        </w:rPr>
        <w:t>,</w:t>
      </w:r>
      <w:r w:rsidR="00606878" w:rsidRPr="00524757">
        <w:rPr>
          <w:rFonts w:ascii="Cambria" w:hAnsi="Cambria" w:cstheme="minorHAnsi"/>
          <w:sz w:val="24"/>
          <w:szCs w:val="24"/>
        </w:rPr>
        <w:t xml:space="preserve"> and Texas A&amp;M AgriLife Extension will </w:t>
      </w:r>
      <w:r w:rsidR="00CF7AF5" w:rsidRPr="00524757">
        <w:rPr>
          <w:rFonts w:ascii="Cambria" w:hAnsi="Cambria" w:cstheme="minorHAnsi"/>
          <w:sz w:val="24"/>
          <w:szCs w:val="24"/>
        </w:rPr>
        <w:t>demonstrate</w:t>
      </w:r>
      <w:r w:rsidR="00606878" w:rsidRPr="00524757">
        <w:rPr>
          <w:rFonts w:ascii="Cambria" w:hAnsi="Cambria" w:cstheme="minorHAnsi"/>
          <w:sz w:val="24"/>
          <w:szCs w:val="24"/>
        </w:rPr>
        <w:t xml:space="preserve"> cooking with spices and herbs to promote well-being. </w:t>
      </w:r>
    </w:p>
    <w:p w14:paraId="6D2EEE5E" w14:textId="77777777" w:rsidR="00524757" w:rsidRPr="00524757" w:rsidRDefault="00524757" w:rsidP="00524757">
      <w:pPr>
        <w:spacing w:after="0" w:line="240" w:lineRule="auto"/>
        <w:rPr>
          <w:rFonts w:ascii="Cambria" w:hAnsi="Cambria" w:cstheme="minorHAnsi"/>
          <w:sz w:val="24"/>
          <w:szCs w:val="24"/>
        </w:rPr>
      </w:pPr>
    </w:p>
    <w:p w14:paraId="329C0425" w14:textId="71336F0B" w:rsidR="005835F5" w:rsidRPr="00524757" w:rsidRDefault="005911AE" w:rsidP="00524757">
      <w:p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524757">
        <w:rPr>
          <w:rFonts w:ascii="Cambria" w:hAnsi="Cambria" w:cstheme="minorHAnsi"/>
          <w:sz w:val="24"/>
          <w:szCs w:val="24"/>
        </w:rPr>
        <w:t>“</w:t>
      </w:r>
      <w:r w:rsidR="00606878" w:rsidRPr="00524757">
        <w:rPr>
          <w:rFonts w:ascii="Cambria" w:hAnsi="Cambria" w:cstheme="minorHAnsi"/>
          <w:sz w:val="24"/>
          <w:szCs w:val="24"/>
        </w:rPr>
        <w:t>The Second</w:t>
      </w:r>
      <w:r w:rsidR="00026C32" w:rsidRPr="00524757">
        <w:rPr>
          <w:rFonts w:ascii="Cambria" w:hAnsi="Cambria" w:cstheme="minorHAnsi"/>
          <w:sz w:val="24"/>
          <w:szCs w:val="24"/>
        </w:rPr>
        <w:t xml:space="preserve"> Annual </w:t>
      </w:r>
      <w:r w:rsidR="00485796" w:rsidRPr="00524757">
        <w:rPr>
          <w:rFonts w:ascii="Cambria" w:hAnsi="Cambria" w:cstheme="minorHAnsi"/>
          <w:sz w:val="24"/>
          <w:szCs w:val="24"/>
        </w:rPr>
        <w:t>Health Fair is an opportunity for residents to receive free health screenings and interact with local health and wellness providers</w:t>
      </w:r>
      <w:r w:rsidR="001A5878" w:rsidRPr="00524757">
        <w:rPr>
          <w:rFonts w:ascii="Cambria" w:hAnsi="Cambria" w:cstheme="minorHAnsi"/>
          <w:sz w:val="24"/>
          <w:szCs w:val="24"/>
        </w:rPr>
        <w:t>,” says</w:t>
      </w:r>
      <w:r w:rsidRPr="00524757">
        <w:rPr>
          <w:rFonts w:ascii="Cambria" w:hAnsi="Cambria" w:cstheme="minorHAnsi"/>
          <w:sz w:val="24"/>
          <w:szCs w:val="24"/>
        </w:rPr>
        <w:t xml:space="preserve"> Library Director Kate Horan. “Working with our community health partners, </w:t>
      </w:r>
      <w:r w:rsidR="00026C32" w:rsidRPr="00524757">
        <w:rPr>
          <w:rFonts w:ascii="Cambria" w:hAnsi="Cambria" w:cstheme="minorHAnsi"/>
          <w:sz w:val="24"/>
          <w:szCs w:val="24"/>
        </w:rPr>
        <w:t xml:space="preserve">McAllen Public Library </w:t>
      </w:r>
      <w:r w:rsidRPr="00524757">
        <w:rPr>
          <w:rFonts w:ascii="Cambria" w:hAnsi="Cambria" w:cstheme="minorHAnsi"/>
          <w:sz w:val="24"/>
          <w:szCs w:val="24"/>
        </w:rPr>
        <w:t>is r</w:t>
      </w:r>
      <w:r w:rsidR="00485796" w:rsidRPr="00524757">
        <w:rPr>
          <w:rFonts w:ascii="Cambria" w:hAnsi="Cambria" w:cstheme="minorHAnsi"/>
          <w:sz w:val="24"/>
          <w:szCs w:val="24"/>
        </w:rPr>
        <w:t>ais</w:t>
      </w:r>
      <w:r w:rsidR="00806622" w:rsidRPr="00524757">
        <w:rPr>
          <w:rFonts w:ascii="Cambria" w:hAnsi="Cambria" w:cstheme="minorHAnsi"/>
          <w:sz w:val="24"/>
          <w:szCs w:val="24"/>
        </w:rPr>
        <w:t>ing</w:t>
      </w:r>
      <w:r w:rsidR="00485796" w:rsidRPr="00524757">
        <w:rPr>
          <w:rFonts w:ascii="Cambria" w:hAnsi="Cambria" w:cstheme="minorHAnsi"/>
          <w:sz w:val="24"/>
          <w:szCs w:val="24"/>
        </w:rPr>
        <w:t xml:space="preserve"> awareness </w:t>
      </w:r>
      <w:r w:rsidRPr="00524757">
        <w:rPr>
          <w:rFonts w:ascii="Cambria" w:hAnsi="Cambria" w:cstheme="minorHAnsi"/>
          <w:sz w:val="24"/>
          <w:szCs w:val="24"/>
        </w:rPr>
        <w:t xml:space="preserve">of </w:t>
      </w:r>
      <w:r w:rsidR="00026C32" w:rsidRPr="00524757">
        <w:rPr>
          <w:rFonts w:ascii="Cambria" w:hAnsi="Cambria" w:cstheme="minorHAnsi"/>
          <w:sz w:val="24"/>
          <w:szCs w:val="24"/>
        </w:rPr>
        <w:t xml:space="preserve">the </w:t>
      </w:r>
      <w:r w:rsidR="00CF7AF5" w:rsidRPr="00524757">
        <w:rPr>
          <w:rFonts w:ascii="Cambria" w:hAnsi="Cambria" w:cstheme="minorHAnsi"/>
          <w:sz w:val="24"/>
          <w:szCs w:val="24"/>
        </w:rPr>
        <w:t>importance of health and wellness for all members of the family</w:t>
      </w:r>
      <w:r w:rsidRPr="00524757">
        <w:rPr>
          <w:rFonts w:ascii="Cambria" w:hAnsi="Cambria" w:cstheme="minorHAnsi"/>
          <w:sz w:val="24"/>
          <w:szCs w:val="24"/>
        </w:rPr>
        <w:t>.</w:t>
      </w:r>
      <w:r w:rsidR="00CF7AF5" w:rsidRPr="00524757">
        <w:rPr>
          <w:rFonts w:ascii="Cambria" w:hAnsi="Cambria" w:cstheme="minorHAnsi"/>
          <w:sz w:val="24"/>
          <w:szCs w:val="24"/>
        </w:rPr>
        <w:t>”</w:t>
      </w:r>
    </w:p>
    <w:p w14:paraId="5D37F992" w14:textId="77777777" w:rsidR="00524757" w:rsidRPr="00524757" w:rsidRDefault="00524757" w:rsidP="00524757">
      <w:pPr>
        <w:spacing w:after="0" w:line="240" w:lineRule="auto"/>
        <w:rPr>
          <w:rFonts w:ascii="Cambria" w:hAnsi="Cambria" w:cstheme="minorHAnsi"/>
          <w:sz w:val="24"/>
          <w:szCs w:val="24"/>
        </w:rPr>
      </w:pPr>
    </w:p>
    <w:p w14:paraId="6CD987D6" w14:textId="03F53A25" w:rsidR="00115071" w:rsidRPr="00524757" w:rsidRDefault="00485796" w:rsidP="00524757">
      <w:p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524757">
        <w:rPr>
          <w:rFonts w:ascii="Cambria" w:hAnsi="Cambria" w:cstheme="minorHAnsi"/>
          <w:sz w:val="24"/>
          <w:szCs w:val="24"/>
        </w:rPr>
        <w:t>The Community Family Health Fair is</w:t>
      </w:r>
      <w:r w:rsidR="00115071" w:rsidRPr="00524757">
        <w:rPr>
          <w:rFonts w:ascii="Cambria" w:hAnsi="Cambria" w:cstheme="minorHAnsi"/>
          <w:sz w:val="24"/>
          <w:szCs w:val="24"/>
        </w:rPr>
        <w:t xml:space="preserve"> free and open to the public. For more information, call the </w:t>
      </w:r>
      <w:r w:rsidR="00942796" w:rsidRPr="00524757">
        <w:rPr>
          <w:rFonts w:ascii="Cambria" w:hAnsi="Cambria" w:cstheme="minorHAnsi"/>
          <w:sz w:val="24"/>
          <w:szCs w:val="24"/>
        </w:rPr>
        <w:t>library</w:t>
      </w:r>
      <w:r w:rsidR="00115071" w:rsidRPr="00524757">
        <w:rPr>
          <w:rFonts w:ascii="Cambria" w:hAnsi="Cambria" w:cstheme="minorHAnsi"/>
          <w:sz w:val="24"/>
          <w:szCs w:val="24"/>
        </w:rPr>
        <w:t xml:space="preserve"> at (956) 681-300</w:t>
      </w:r>
      <w:r w:rsidR="001C2126" w:rsidRPr="00524757">
        <w:rPr>
          <w:rFonts w:ascii="Cambria" w:hAnsi="Cambria" w:cstheme="minorHAnsi"/>
          <w:sz w:val="24"/>
          <w:szCs w:val="24"/>
        </w:rPr>
        <w:t>0</w:t>
      </w:r>
      <w:r w:rsidR="00115071" w:rsidRPr="00524757">
        <w:rPr>
          <w:rFonts w:ascii="Cambria" w:hAnsi="Cambria" w:cstheme="minorHAnsi"/>
          <w:sz w:val="24"/>
          <w:szCs w:val="24"/>
        </w:rPr>
        <w:t xml:space="preserve">, or go to the website at </w:t>
      </w:r>
      <w:hyperlink r:id="rId6" w:history="1">
        <w:r w:rsidR="00115071" w:rsidRPr="00524757">
          <w:rPr>
            <w:rStyle w:val="Hyperlink"/>
            <w:rFonts w:ascii="Cambria" w:hAnsi="Cambria" w:cstheme="minorHAnsi"/>
            <w:sz w:val="24"/>
            <w:szCs w:val="24"/>
          </w:rPr>
          <w:t>www.mcallenlibrary.net</w:t>
        </w:r>
      </w:hyperlink>
      <w:r w:rsidR="00115071" w:rsidRPr="00524757">
        <w:rPr>
          <w:rFonts w:ascii="Cambria" w:hAnsi="Cambria" w:cstheme="minorHAnsi"/>
          <w:sz w:val="24"/>
          <w:szCs w:val="24"/>
        </w:rPr>
        <w:t>.</w:t>
      </w:r>
    </w:p>
    <w:p w14:paraId="739D95EB" w14:textId="77777777" w:rsidR="00056368" w:rsidRPr="001F5AEF" w:rsidRDefault="00056368" w:rsidP="00524757">
      <w:pPr>
        <w:spacing w:after="0" w:line="240" w:lineRule="auto"/>
        <w:rPr>
          <w:rFonts w:ascii="Abadi" w:hAnsi="Abadi"/>
          <w:sz w:val="24"/>
          <w:szCs w:val="24"/>
        </w:rPr>
      </w:pPr>
    </w:p>
    <w:p w14:paraId="6AE20E01" w14:textId="185C74CE" w:rsidR="00E1449E" w:rsidRDefault="00E1449E" w:rsidP="00524757">
      <w:pPr>
        <w:spacing w:after="0" w:line="240" w:lineRule="auto"/>
        <w:jc w:val="center"/>
        <w:rPr>
          <w:rFonts w:ascii="Abadi" w:hAnsi="Abadi" w:cs="Times New Roman"/>
          <w:sz w:val="24"/>
          <w:szCs w:val="24"/>
        </w:rPr>
      </w:pPr>
      <w:r w:rsidRPr="001F5AEF">
        <w:rPr>
          <w:rFonts w:ascii="Abadi" w:hAnsi="Abadi" w:cs="Times New Roman"/>
          <w:sz w:val="24"/>
          <w:szCs w:val="24"/>
        </w:rPr>
        <w:t># # #</w:t>
      </w:r>
    </w:p>
    <w:p w14:paraId="2DF9CE97" w14:textId="77777777" w:rsidR="001A5878" w:rsidRPr="001F5AEF" w:rsidRDefault="001A5878" w:rsidP="00524757">
      <w:pPr>
        <w:spacing w:after="0" w:line="240" w:lineRule="auto"/>
        <w:jc w:val="center"/>
        <w:rPr>
          <w:rFonts w:ascii="Abadi" w:hAnsi="Abadi" w:cs="Times New Roman"/>
          <w:sz w:val="24"/>
          <w:szCs w:val="24"/>
        </w:rPr>
      </w:pPr>
    </w:p>
    <w:p w14:paraId="7D40227D" w14:textId="77777777" w:rsidR="00E1449E" w:rsidRPr="00766222" w:rsidRDefault="00E1449E" w:rsidP="00524757">
      <w:pPr>
        <w:pStyle w:val="xmsonormal"/>
        <w:shd w:val="clear" w:color="auto" w:fill="FFFFFF"/>
        <w:spacing w:before="0" w:beforeAutospacing="0" w:after="0" w:afterAutospacing="0"/>
        <w:ind w:right="-360"/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 wp14:anchorId="2078056E" wp14:editId="377515B8">
            <wp:extent cx="396240" cy="297180"/>
            <wp:effectExtent l="0" t="0" r="381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</w:rPr>
        <w:t>@cityofmcallen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  <w:r>
        <w:rPr>
          <w:rFonts w:ascii="Cambria" w:hAnsi="Cambria"/>
          <w:noProof/>
        </w:rPr>
        <w:drawing>
          <wp:inline distT="0" distB="0" distL="0" distR="0" wp14:anchorId="21CEF5A2" wp14:editId="1BB20DC3">
            <wp:extent cx="457200" cy="3886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noProof/>
        </w:rPr>
        <w:drawing>
          <wp:inline distT="0" distB="0" distL="0" distR="0" wp14:anchorId="18C6B760" wp14:editId="1A75A6EF">
            <wp:extent cx="236220" cy="2362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</w:rPr>
        <w:t>McAllen TX</w:t>
      </w:r>
    </w:p>
    <w:p w14:paraId="0778966F" w14:textId="03724F57" w:rsidR="00744421" w:rsidRDefault="00744421" w:rsidP="00524757">
      <w:pPr>
        <w:spacing w:after="0" w:line="240" w:lineRule="auto"/>
      </w:pPr>
    </w:p>
    <w:sectPr w:rsidR="00744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6B5"/>
    <w:rsid w:val="000249DA"/>
    <w:rsid w:val="00026C32"/>
    <w:rsid w:val="00056368"/>
    <w:rsid w:val="00115071"/>
    <w:rsid w:val="001900C5"/>
    <w:rsid w:val="001A5878"/>
    <w:rsid w:val="001C2126"/>
    <w:rsid w:val="001D0D6C"/>
    <w:rsid w:val="001F5AEF"/>
    <w:rsid w:val="0033287D"/>
    <w:rsid w:val="00443F39"/>
    <w:rsid w:val="00485796"/>
    <w:rsid w:val="005034A3"/>
    <w:rsid w:val="00524757"/>
    <w:rsid w:val="00565520"/>
    <w:rsid w:val="005835F5"/>
    <w:rsid w:val="005911AE"/>
    <w:rsid w:val="005A248A"/>
    <w:rsid w:val="005C408A"/>
    <w:rsid w:val="00606878"/>
    <w:rsid w:val="00630701"/>
    <w:rsid w:val="00636477"/>
    <w:rsid w:val="00671F84"/>
    <w:rsid w:val="00744421"/>
    <w:rsid w:val="00806622"/>
    <w:rsid w:val="00836C74"/>
    <w:rsid w:val="00901E3A"/>
    <w:rsid w:val="00940469"/>
    <w:rsid w:val="00942796"/>
    <w:rsid w:val="00964736"/>
    <w:rsid w:val="00A66F68"/>
    <w:rsid w:val="00B436A2"/>
    <w:rsid w:val="00B50454"/>
    <w:rsid w:val="00BC6B2C"/>
    <w:rsid w:val="00C036B5"/>
    <w:rsid w:val="00C40838"/>
    <w:rsid w:val="00CC6C6C"/>
    <w:rsid w:val="00CF7AF5"/>
    <w:rsid w:val="00DA0A13"/>
    <w:rsid w:val="00DD0B73"/>
    <w:rsid w:val="00E1449E"/>
    <w:rsid w:val="00E21AD5"/>
    <w:rsid w:val="00E31571"/>
    <w:rsid w:val="00F4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D7176"/>
  <w15:chartTrackingRefBased/>
  <w15:docId w15:val="{D79C3DFF-FDF2-4A47-89C1-8CCFB0ED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0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071"/>
    <w:rPr>
      <w:color w:val="605E5C"/>
      <w:shd w:val="clear" w:color="auto" w:fill="E1DFDD"/>
    </w:rPr>
  </w:style>
  <w:style w:type="paragraph" w:customStyle="1" w:styleId="xmsonormal">
    <w:name w:val="x_msonormal"/>
    <w:basedOn w:val="Normal"/>
    <w:uiPriority w:val="99"/>
    <w:rsid w:val="00E1449E"/>
    <w:pPr>
      <w:spacing w:before="100" w:beforeAutospacing="1" w:after="100" w:afterAutospacing="1" w:line="240" w:lineRule="auto"/>
    </w:pPr>
    <w:rPr>
      <w:rFonts w:ascii="Times" w:eastAsia="Cambria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24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callenlibrary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callenlibrary.ne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McAllen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Montoya</dc:creator>
  <cp:keywords/>
  <dc:description/>
  <cp:lastModifiedBy>Xochitl Mora</cp:lastModifiedBy>
  <cp:revision>4</cp:revision>
  <dcterms:created xsi:type="dcterms:W3CDTF">2023-03-15T15:56:00Z</dcterms:created>
  <dcterms:modified xsi:type="dcterms:W3CDTF">2023-03-15T16:00:00Z</dcterms:modified>
</cp:coreProperties>
</file>